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重点实验室</w:t>
      </w:r>
      <w:r>
        <w:rPr>
          <w:rFonts w:hint="eastAsia"/>
          <w:b/>
          <w:sz w:val="28"/>
        </w:rPr>
        <w:t>关于接收全日制硕士研究生优</w:t>
      </w:r>
      <w:bookmarkStart w:id="0" w:name="_GoBack"/>
      <w:bookmarkEnd w:id="0"/>
      <w:r>
        <w:rPr>
          <w:rFonts w:hint="eastAsia"/>
          <w:b/>
          <w:sz w:val="28"/>
        </w:rPr>
        <w:t>秀考生调剂的通知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  <w:lang w:eastAsia="zh-CN"/>
        </w:rPr>
        <w:t>一、接收调剂专业</w:t>
      </w:r>
    </w:p>
    <w:tbl>
      <w:tblPr>
        <w:tblStyle w:val="5"/>
        <w:tblW w:w="6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9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专业代码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082602</w:t>
            </w:r>
          </w:p>
        </w:tc>
        <w:tc>
          <w:tcPr>
            <w:tcW w:w="3690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085400</w:t>
            </w:r>
          </w:p>
        </w:tc>
        <w:tc>
          <w:tcPr>
            <w:tcW w:w="3690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电子信息（仪器仪表工程）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085400</w:t>
            </w:r>
          </w:p>
        </w:tc>
        <w:tc>
          <w:tcPr>
            <w:tcW w:w="3690" w:type="dxa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电子信息（控制工程）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085500</w:t>
            </w:r>
          </w:p>
        </w:tc>
        <w:tc>
          <w:tcPr>
            <w:tcW w:w="3690" w:type="dxa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机械（兵器工程）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085800</w:t>
            </w:r>
          </w:p>
        </w:tc>
        <w:tc>
          <w:tcPr>
            <w:tcW w:w="3690" w:type="dxa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能源动力（动力工程）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接收人数及要求详见我单位复试录取工作实施细则。</w:t>
      </w:r>
    </w:p>
    <w:p>
      <w:pPr>
        <w:numPr>
          <w:ilvl w:val="0"/>
          <w:numId w:val="1"/>
        </w:num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国家调剂系统开通时间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2021年3月22日22：00——3月23日10：00。</w:t>
      </w:r>
    </w:p>
    <w:p>
      <w:pPr>
        <w:rPr>
          <w:sz w:val="24"/>
        </w:rPr>
      </w:pPr>
    </w:p>
    <w:p>
      <w:pPr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重点实验室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年3月2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eastAsia="宋体" w:cs="楷体_gb2312"/>
          <w:b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6FB99"/>
    <w:multiLevelType w:val="singleLevel"/>
    <w:tmpl w:val="EF56FB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3"/>
    <w:rsid w:val="000F02B3"/>
    <w:rsid w:val="00234140"/>
    <w:rsid w:val="00565F83"/>
    <w:rsid w:val="006563AB"/>
    <w:rsid w:val="0069076A"/>
    <w:rsid w:val="006D10EF"/>
    <w:rsid w:val="00826181"/>
    <w:rsid w:val="00944D6D"/>
    <w:rsid w:val="009E27AB"/>
    <w:rsid w:val="00BD3771"/>
    <w:rsid w:val="00E66BBE"/>
    <w:rsid w:val="00F070DB"/>
    <w:rsid w:val="00F1025D"/>
    <w:rsid w:val="00F3491A"/>
    <w:rsid w:val="16A45CDC"/>
    <w:rsid w:val="36BD30D0"/>
    <w:rsid w:val="3B794F87"/>
    <w:rsid w:val="71090E4A"/>
    <w:rsid w:val="763A52C6"/>
    <w:rsid w:val="7D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rticle_titl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1792</Characters>
  <Lines>14</Lines>
  <Paragraphs>4</Paragraphs>
  <TotalTime>11</TotalTime>
  <ScaleCrop>false</ScaleCrop>
  <LinksUpToDate>false</LinksUpToDate>
  <CharactersWithSpaces>2102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2018-03-27T08:03:00Z</dcterms:created>
  <dc:creator>Administrator</dc:creator>
  <cp:lastModifiedBy>qq</cp:lastModifiedBy>
  <cp:lastPrinted>2018-03-27T09:18:00Z</cp:lastPrinted>
  <dcterms:modified xsi:type="dcterms:W3CDTF">2021-03-22T10:56:11Z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