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新宋体" w:eastAsia="黑体"/>
          <w:b/>
          <w:color w:val="auto"/>
          <w:sz w:val="36"/>
          <w:szCs w:val="36"/>
        </w:rPr>
      </w:pPr>
      <w:r>
        <w:rPr>
          <w:rFonts w:hint="eastAsia" w:ascii="黑体" w:hAnsi="新宋体" w:eastAsia="黑体"/>
          <w:b/>
          <w:color w:val="auto"/>
          <w:sz w:val="36"/>
          <w:szCs w:val="36"/>
        </w:rPr>
        <w:t>2020年全国硕士研究生入学考试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新宋体" w:eastAsia="黑体"/>
          <w:b/>
          <w:color w:val="auto"/>
          <w:sz w:val="36"/>
          <w:szCs w:val="36"/>
        </w:rPr>
      </w:pPr>
      <w:r>
        <w:rPr>
          <w:rFonts w:hint="eastAsia" w:ascii="黑体" w:hAnsi="新宋体" w:eastAsia="黑体"/>
          <w:b/>
          <w:color w:val="auto"/>
          <w:sz w:val="36"/>
          <w:szCs w:val="36"/>
        </w:rPr>
        <w:t>湖北师范大学自命题考试科目考试大纲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（科目名称：教育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    科目代码:333）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第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部分：教育学原理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hint="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  <w:t xml:space="preserve">一、考查目标  </w:t>
      </w:r>
      <w:r>
        <w:rPr>
          <w:rFonts w:hint="eastAsia" w:ascii="宋体" w:hAnsi="Times New Roman" w:cs="Times New Roman"/>
          <w:b/>
          <w:b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1.要求系统掌握教育学原理的基础知识、基本概念、基本方法、基本理论和现代教育观念。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2.要求能够运用所学的教育学原理基本理论、基本知识和基本方法分析、判断和解决有关教育理论问题与教育实践问题。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  <w:t xml:space="preserve">二、考试形式与试卷结构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（一）试卷成绩及考试时间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color w:val="FF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本试卷满分为150分（教育学原理75分、教育心理学75分），考试时间为180分钟。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FF0000"/>
          <w:kern w:val="0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（二）答题方式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答题方式为闭卷、笔试。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（三）试卷题型结构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名词解释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小题，每小题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分，共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简答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题：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小题，每小题6分，共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案例分析题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小题，每小题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分，共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32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4.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eastAsia="zh-CN"/>
        </w:rPr>
        <w:t>论述题：</w:t>
      </w:r>
      <w:r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  <w:t>1小题，每小题25分，共25分。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 xml:space="preserve">四）主要参考书目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Theme="majorEastAsia" w:hAnsiTheme="majorEastAsia" w:eastAsia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1.《教育学》，王道俊、郭文安主编，人民教育出版社，20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Times New Roman" w:cs="Times New Roman"/>
          <w:b/>
          <w:bCs w:val="0"/>
          <w:i w:val="0"/>
          <w:iCs w:val="0"/>
          <w:caps w:val="0"/>
          <w:smallCaps w:val="0"/>
          <w:vanish w:val="0"/>
          <w:kern w:val="2"/>
          <w:sz w:val="32"/>
          <w:szCs w:val="32"/>
          <w:lang w:val="en-US" w:eastAsia="zh-CN" w:bidi="ar-SA"/>
        </w:rPr>
        <w:t xml:space="preserve">三、考查范围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（一）教育学概述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1.教育学的对象和任务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教育学的研究对象是教育现象和教育问题；教育学的任务是揭示教育规律，探讨教育价值观念和教育艺术，指导教育实践。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2.教育学的产生和发展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教育学的萌芽、教育学的独立、教育学的发展多样化、教育学的理论深化等阶段有代表性、有影响的教育家、教育著作、教育思想和教育理论。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（二）教育的概念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1.教育的质的规定性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教育是有目的地培养人的社会活动。有目的地培养人，是教育这一社会现象与其他社会现象的根本区别，是教育的本质特点。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2.教育的基本要素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教育者、受教育者、教育中介系统等要素的涵义、地位和作用。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3.教育的历史发展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古代教育的特点；现代教育的特点。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4.教育概念的界定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广义教育；狭义教育。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（三）教育与人的发展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1.人的发展概述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人的发展涵义；人的发展特点；人的发展的规律性。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2.影响人的发展的基本因素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 xml:space="preserve">  遗传在人的发展中的作用；环境在人的发展中的作用；个体的能动性在人的发展中的作用。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3.教育对人的发展的重大作用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教育是一种有目的地培养人的社会活动；教育主要通过文化知识的传递来培养人；教育对人的发展的作用越来越大。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（四）教育与社会发展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1.教育的社会制约性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生产力对教育的制约；社会经济政治制度对教育的制约；文化对教育的制约与影响。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2.教育的社会功能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（五）教育目的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1.教育目的概述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 xml:space="preserve">  教育目的的概念；教育目的的层次结构和内容结构。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2.教育目的的理论基础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教育目的的社会制约性；教育目的的价值取向；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3.我国的教育目的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我国教育目的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（六）教育制度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1.教育制度概述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教育制度的含义和特点；教育制度的历史发展。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2.现代学校教育制度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学校教育制度的概念；双轨学制；单轨学制；分支型学制；现代学校教育制度的变革。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3.我国现行学校教育制度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我国现行学校教育制度的演变；我国现行学校教育制度的改革。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（七）课程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1.课程概述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课程及课程方案、课程标准、教科书等概念；主要课程理论流派及其主张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2.课程设计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课程目标的设计；课程内容的设计。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3.课程改革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世界各国课程改革发展的趋势；我国基础教育的课程改革。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（八）教学（上）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1.教学概述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教学的概念；教学的意义和任务。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3.教学原则的涵义和要求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科学性和思想性统一、理论联系实际、直观性、启发性、循序渐进、巩固性、发展性、因材施教等教学原则的涵义和要求。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（九）教学（下）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1.教学方法概述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教学方法及教学方式、教学手段、教学模式、教学策略等概念；教学方法的选择。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2.中小学常用的教学方法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讲授法、谈话法、读书指导法、练习法、演示法、实验法、实习作业法、讨论法、研究法等教学方法涵义和要求。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3.教学组织形式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个别教学制；班级上课制；分组教学制；教学工作的基本环节。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教学评价的概念；教学评价的意义；教学评价的种类；教学评价的原则与方法；学生学业成绩的评价；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（十）德育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1.德育概述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德育的概念；德育的特点；德育的功能；德育的任务和内容。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2.德育过程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德育过程是教师引导下学生能动的道德活动过程；德育过程是培养学生知情信意行的过程；德育过程是提高学生自我教育能力的过程。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3.德育原则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理论和生活相结合、疏导、长善救失、严格要求与尊重学生相结合、因材施教、在集体中教育、教育影响一致性和连贯性等德育原则的涵义和要求。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4.德育途径与方法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思想政治课与其他学科教学、劳动与其他社会实践、课外活动和校外活动、学校共青团和少先队活动、心理咨询、班主任工作等途径。说服、榜样、锻炼、修养、陶冶、奖惩等方法的涵义和要求。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美育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1.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美育的概念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239" w:leftChars="114" w:firstLine="0" w:firstLineChars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美育的价值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美育的任务及内容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美育的实施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体育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学校体育概述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学校体育的意义、任务与内容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体育过程的基本要素和规律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学校体育促进学生发展的基本策略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十三）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综合实践活动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综合实践活动概述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综合实践活动的设计与实施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（十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color w:val="auto"/>
          <w:sz w:val="24"/>
        </w:rPr>
        <w:t>）班主任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1.班主任工作概述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班主任工作的意义与任务；班主任素质的要求。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2.班集体的培养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班集体的教育功能；班集体与学生群体；集体的发展阶段；培养集体的方法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3.班主任工作的内容和方法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了解和研究学生；教导学生学好功课；组织班会活动；组织课外活动、校外活动和指导课余生活；组织学生的劳动；通过家访建立家校联系；协调各方面对学生的要求；评定学生操行；做好班主任工作的计划与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（十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color w:val="auto"/>
          <w:sz w:val="24"/>
        </w:rPr>
        <w:t>）教师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1.教师劳动的特点、价值与角色扮演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教师劳动的复杂性；教师劳动的示范性；教师劳动的创造性；教师劳动的专业性；教师劳动的社会价值；教师劳动的个人价值；正确认识和评价教师的劳动。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2.教师的权利与义务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3.教师职业的角色扮演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4.教师的素养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5.教师的培养与提高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教师的培养和提高的紧迫性；教师个体专业性发展的过程；培养和提高教师素养的主要途径。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（十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六</w:t>
      </w:r>
      <w:r>
        <w:rPr>
          <w:rFonts w:hint="eastAsia" w:asciiTheme="majorEastAsia" w:hAnsiTheme="majorEastAsia" w:eastAsiaTheme="majorEastAsia"/>
          <w:color w:val="auto"/>
          <w:sz w:val="24"/>
        </w:rPr>
        <w:t>）学校管理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1.学校管理概述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学校管理的概念；学校管理的构成要素；学校管理体制；校长负责制。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2.学校管理的目标与过程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学校管理目标；学校管理过程的基本环节及其相互关系。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3.学校管理的内容和要求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教学管理；教师管理；学生管理；总务管理。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4.学校管理的发展趋势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学校管理法治化；学校管理人性化；学校管理校本化；学校管理信息化。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240" w:firstLineChars="100"/>
        <w:textAlignment w:val="auto"/>
        <w:rPr>
          <w:rFonts w:hint="eastAsia" w:ascii="宋体" w:hAnsi="宋体" w:cs="宋体"/>
          <w:color w:val="000000"/>
          <w:kern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第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部分：教育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  <w:t>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一、</w:t>
      </w:r>
      <w:r>
        <w:rPr>
          <w:b/>
          <w:color w:val="auto"/>
          <w:sz w:val="32"/>
          <w:szCs w:val="32"/>
        </w:rPr>
        <w:t>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1.</w:t>
      </w:r>
      <w:r>
        <w:rPr>
          <w:rFonts w:asciiTheme="minorEastAsia" w:hAnsiTheme="minorEastAsia" w:eastAsiaTheme="minorEastAsia"/>
          <w:color w:val="auto"/>
          <w:sz w:val="24"/>
        </w:rPr>
        <w:t>了解教育心理学的发展历程及</w:t>
      </w:r>
      <w:r>
        <w:rPr>
          <w:rFonts w:hint="eastAsia" w:asciiTheme="minorEastAsia" w:hAnsiTheme="minorEastAsia" w:eastAsiaTheme="minorEastAsia"/>
          <w:color w:val="auto"/>
          <w:sz w:val="24"/>
        </w:rPr>
        <w:t>趋势</w:t>
      </w:r>
      <w:r>
        <w:rPr>
          <w:rFonts w:asciiTheme="minorEastAsia" w:hAnsiTheme="minorEastAsia" w:eastAsiaTheme="minorEastAsia"/>
          <w:color w:val="auto"/>
          <w:sz w:val="24"/>
        </w:rPr>
        <w:t>，理解和掌握教育心理学的基本概念、基本原理及其对教育工作的启示</w:t>
      </w:r>
      <w:r>
        <w:rPr>
          <w:rFonts w:hint="eastAsia" w:asciiTheme="minorEastAsia" w:hAnsiTheme="minorEastAsia" w:eastAsiaTheme="minorEastAsia"/>
          <w:color w:val="auto"/>
          <w:sz w:val="24"/>
        </w:rPr>
        <w:t>和应用价值</w:t>
      </w:r>
      <w:r>
        <w:rPr>
          <w:rFonts w:asciiTheme="minorEastAsia" w:hAnsiTheme="minorEastAsia" w:eastAsiaTheme="min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2.</w:t>
      </w:r>
      <w:r>
        <w:rPr>
          <w:rFonts w:asciiTheme="minorEastAsia" w:hAnsiTheme="minorEastAsia" w:eastAsiaTheme="minorEastAsia"/>
          <w:color w:val="auto"/>
          <w:sz w:val="24"/>
        </w:rPr>
        <w:t>运用教育心理学的基本</w:t>
      </w:r>
      <w:r>
        <w:rPr>
          <w:rFonts w:hint="eastAsia" w:asciiTheme="minorEastAsia" w:hAnsiTheme="minorEastAsia" w:eastAsiaTheme="minorEastAsia"/>
          <w:color w:val="auto"/>
          <w:sz w:val="24"/>
        </w:rPr>
        <w:t>原理</w:t>
      </w:r>
      <w:r>
        <w:rPr>
          <w:rFonts w:asciiTheme="minorEastAsia" w:hAnsiTheme="minorEastAsia" w:eastAsiaTheme="minorEastAsia"/>
          <w:color w:val="auto"/>
          <w:sz w:val="24"/>
        </w:rPr>
        <w:t>和主要理论，</w:t>
      </w:r>
      <w:r>
        <w:rPr>
          <w:rFonts w:hint="eastAsia" w:asciiTheme="minorEastAsia" w:hAnsiTheme="minorEastAsia" w:eastAsiaTheme="minorEastAsia"/>
          <w:color w:val="auto"/>
          <w:sz w:val="24"/>
        </w:rPr>
        <w:t>分析、</w:t>
      </w:r>
      <w:r>
        <w:rPr>
          <w:rFonts w:asciiTheme="minorEastAsia" w:hAnsiTheme="minorEastAsia" w:eastAsiaTheme="minorEastAsia"/>
          <w:color w:val="auto"/>
          <w:sz w:val="24"/>
        </w:rPr>
        <w:t>说明和解释</w:t>
      </w:r>
      <w:r>
        <w:rPr>
          <w:rFonts w:hint="eastAsia" w:asciiTheme="minorEastAsia" w:hAnsiTheme="minorEastAsia" w:eastAsiaTheme="minorEastAsia"/>
          <w:color w:val="auto"/>
          <w:sz w:val="24"/>
        </w:rPr>
        <w:t>相</w:t>
      </w:r>
      <w:r>
        <w:rPr>
          <w:rFonts w:asciiTheme="minorEastAsia" w:hAnsiTheme="minorEastAsia" w:eastAsiaTheme="minorEastAsia"/>
          <w:color w:val="auto"/>
          <w:sz w:val="24"/>
        </w:rPr>
        <w:t>关教育现象，解决</w:t>
      </w:r>
      <w:r>
        <w:rPr>
          <w:rFonts w:hint="eastAsia" w:asciiTheme="minorEastAsia" w:hAnsiTheme="minorEastAsia" w:eastAsiaTheme="minorEastAsia"/>
          <w:color w:val="auto"/>
          <w:sz w:val="24"/>
        </w:rPr>
        <w:t>相关</w:t>
      </w:r>
      <w:r>
        <w:rPr>
          <w:rFonts w:asciiTheme="minorEastAsia" w:hAnsiTheme="minorEastAsia" w:eastAsiaTheme="minorEastAsia"/>
          <w:color w:val="auto"/>
          <w:sz w:val="24"/>
        </w:rPr>
        <w:t>教育教学</w:t>
      </w:r>
      <w:r>
        <w:rPr>
          <w:rFonts w:hint="eastAsia" w:asciiTheme="minorEastAsia" w:hAnsiTheme="minorEastAsia" w:eastAsiaTheme="minorEastAsia"/>
          <w:color w:val="auto"/>
          <w:sz w:val="24"/>
        </w:rPr>
        <w:t>的</w:t>
      </w:r>
      <w:r>
        <w:rPr>
          <w:rFonts w:asciiTheme="minorEastAsia" w:hAnsiTheme="minorEastAsia" w:eastAsiaTheme="minorEastAsia"/>
          <w:color w:val="auto"/>
          <w:sz w:val="24"/>
        </w:rPr>
        <w:t>实际问题</w:t>
      </w:r>
      <w:r>
        <w:rPr>
          <w:rFonts w:hint="eastAsia" w:asciiTheme="minorEastAsia" w:hAnsiTheme="minorEastAsia" w:eastAsiaTheme="minorEastAsia"/>
          <w:color w:val="auto"/>
          <w:sz w:val="24"/>
        </w:rPr>
        <w:t>，指导教育教学实践。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</w:rPr>
        <w:t>二、考试形式与试卷结构</w:t>
      </w:r>
      <w:r>
        <w:rPr>
          <w:rFonts w:asciiTheme="minorEastAsia" w:hAnsiTheme="minorEastAsia" w:eastAsiaTheme="minorEastAsia"/>
          <w:b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2" w:firstLineChars="200"/>
        <w:textAlignment w:val="auto"/>
        <w:rPr>
          <w:rFonts w:cs="宋体" w:asciiTheme="minorEastAsia" w:hAnsiTheme="minorEastAsia" w:eastAsiaTheme="minorEastAsia"/>
          <w:b/>
          <w:color w:val="auto"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auto"/>
          <w:kern w:val="0"/>
          <w:sz w:val="24"/>
        </w:rPr>
        <w:t xml:space="preserve">（一）试卷成绩及考试时间 </w:t>
      </w:r>
      <w:r>
        <w:rPr>
          <w:rFonts w:hint="eastAsia" w:cs="宋体" w:asciiTheme="minorEastAsia" w:hAnsiTheme="minorEastAsia" w:eastAsiaTheme="minorEastAsia"/>
          <w:b/>
          <w:color w:val="auto"/>
          <w:kern w:val="0"/>
          <w:sz w:val="28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cs="宋体" w:asciiTheme="minorEastAsia" w:hAnsiTheme="minorEastAsia" w:eastAsiaTheme="minorEastAsia"/>
          <w:color w:val="auto"/>
          <w:kern w:val="0"/>
          <w:sz w:val="24"/>
          <w:szCs w:val="32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32"/>
        </w:rPr>
        <w:t>专硕教育综合试卷满分为150分，教育学原理和教育心理学各75分，考试时间180分钟。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2" w:firstLineChars="200"/>
        <w:textAlignment w:val="auto"/>
        <w:rPr>
          <w:rFonts w:cs="宋体" w:asciiTheme="minorEastAsia" w:hAnsiTheme="minorEastAsia" w:eastAsiaTheme="minorEastAsia"/>
          <w:b/>
          <w:color w:val="auto"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auto"/>
          <w:kern w:val="0"/>
          <w:sz w:val="28"/>
          <w:szCs w:val="36"/>
        </w:rPr>
        <w:t>（二）答题方式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cs="宋体" w:asciiTheme="minorEastAsia" w:hAnsiTheme="minorEastAsia" w:eastAsiaTheme="minorEastAsia"/>
          <w:color w:val="auto"/>
          <w:kern w:val="0"/>
          <w:sz w:val="24"/>
          <w:szCs w:val="32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32"/>
        </w:rPr>
        <w:t>答题方式为闭卷、笔试。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2" w:firstLineChars="200"/>
        <w:textAlignment w:val="auto"/>
        <w:rPr>
          <w:rFonts w:cs="宋体" w:asciiTheme="minorEastAsia" w:hAnsiTheme="minorEastAsia" w:eastAsiaTheme="minorEastAsia"/>
          <w:b/>
          <w:color w:val="auto"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auto"/>
          <w:kern w:val="0"/>
          <w:sz w:val="28"/>
          <w:szCs w:val="36"/>
        </w:rPr>
        <w:t>（三）试卷题型结构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color w:val="auto"/>
          <w:sz w:val="24"/>
        </w:rPr>
        <w:t>名词解释：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小题，每小题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分，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共</w:t>
      </w:r>
      <w:r>
        <w:rPr>
          <w:rFonts w:hint="eastAsia" w:asciiTheme="minorEastAsia" w:hAnsiTheme="minorEastAsia" w:eastAsiaTheme="minorEastAsia"/>
          <w:color w:val="auto"/>
          <w:sz w:val="24"/>
        </w:rPr>
        <w:t>15分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color w:val="auto"/>
          <w:sz w:val="24"/>
        </w:rPr>
        <w:t>简答题：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小题，每小题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分，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共</w:t>
      </w:r>
      <w:r>
        <w:rPr>
          <w:rFonts w:hint="eastAsia" w:asciiTheme="minorEastAsia" w:hAnsiTheme="minorEastAsia" w:eastAsiaTheme="minorEastAsia"/>
          <w:color w:val="auto"/>
          <w:sz w:val="24"/>
        </w:rPr>
        <w:t>20分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color w:val="auto"/>
          <w:sz w:val="24"/>
        </w:rPr>
        <w:t>辨析题或案例分析题：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小题，每小题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10</w:t>
      </w:r>
      <w:r>
        <w:rPr>
          <w:rFonts w:hint="eastAsia" w:ascii="宋体" w:hAnsi="宋体" w:eastAsia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分，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共</w:t>
      </w:r>
      <w:r>
        <w:rPr>
          <w:rFonts w:hint="eastAsia" w:asciiTheme="minorEastAsia" w:hAnsiTheme="minorEastAsia" w:eastAsiaTheme="minorEastAsia"/>
          <w:color w:val="auto"/>
          <w:sz w:val="24"/>
        </w:rPr>
        <w:t>20分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auto"/>
          <w:sz w:val="24"/>
        </w:rPr>
        <w:t>论述题：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小题，每小题</w:t>
      </w:r>
      <w:r>
        <w:rPr>
          <w:rFonts w:hint="eastAsia" w:ascii="宋体" w:hAnsi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10</w:t>
      </w:r>
      <w:r>
        <w:rPr>
          <w:rFonts w:hint="eastAsia" w:ascii="宋体" w:hAnsi="宋体" w:eastAsia="宋体" w:cs="宋体"/>
          <w:caps w:val="0"/>
          <w:smallCaps w:val="0"/>
          <w:vanish w:val="0"/>
          <w:color w:val="000000"/>
          <w:kern w:val="0"/>
          <w:sz w:val="24"/>
          <w:szCs w:val="32"/>
          <w:lang w:val="en-US" w:eastAsia="zh-CN" w:bidi="ar-SA"/>
        </w:rPr>
        <w:t>分，</w:t>
      </w:r>
      <w:r>
        <w:rPr>
          <w:rFonts w:hint="eastAsia" w:asciiTheme="minorEastAsia" w:hAnsiTheme="minorEastAsia" w:eastAsiaTheme="minorEastAsia"/>
          <w:color w:val="auto"/>
          <w:sz w:val="24"/>
        </w:rPr>
        <w:t>共20分。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2" w:firstLineChars="200"/>
        <w:textAlignment w:val="auto"/>
        <w:rPr>
          <w:rFonts w:cs="宋体" w:asciiTheme="minorEastAsia" w:hAnsiTheme="minorEastAsia" w:eastAsiaTheme="minorEastAsia"/>
          <w:b/>
          <w:color w:val="auto"/>
          <w:kern w:val="0"/>
          <w:sz w:val="28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auto"/>
          <w:kern w:val="0"/>
          <w:sz w:val="28"/>
          <w:szCs w:val="36"/>
        </w:rPr>
        <w:t xml:space="preserve">（四）主要参考书目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1.</w:t>
      </w:r>
      <w:r>
        <w:rPr>
          <w:rFonts w:hint="eastAsia" w:ascii="宋体" w:hAnsi="宋体" w:cs="Times New Roman"/>
          <w:color w:val="auto"/>
          <w:sz w:val="24"/>
        </w:rPr>
        <w:t>《当代教育心理学》（修订版），陈琦、刘儒德著，北京师范大学出版社，20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</w:rPr>
        <w:t>三、考查范围</w:t>
      </w:r>
      <w:r>
        <w:rPr>
          <w:rFonts w:asciiTheme="minorEastAsia" w:hAnsiTheme="minorEastAsia" w:eastAsiaTheme="minorEastAsia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asciiTheme="majorEastAsia" w:hAnsiTheme="majorEastAsia" w:eastAsiaTheme="majorEastAsia"/>
          <w:b/>
          <w:color w:val="auto"/>
          <w:sz w:val="24"/>
        </w:rPr>
        <w:t>（一）教育心理学概述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</w:t>
      </w:r>
      <w:r>
        <w:rPr>
          <w:rFonts w:asciiTheme="majorEastAsia" w:hAnsiTheme="majorEastAsia" w:eastAsiaTheme="majorEastAsia"/>
          <w:color w:val="auto"/>
          <w:sz w:val="24"/>
        </w:rPr>
        <w:t>教育心理学的研究对象</w:t>
      </w:r>
      <w:r>
        <w:rPr>
          <w:rFonts w:hint="eastAsia" w:asciiTheme="majorEastAsia" w:hAnsiTheme="majorEastAsia" w:eastAsiaTheme="majorEastAsia"/>
          <w:color w:val="auto"/>
          <w:sz w:val="24"/>
        </w:rPr>
        <w:t>与任务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教育心理学的研究对象；教育心理学的研究任务。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  2.</w:t>
      </w:r>
      <w:r>
        <w:rPr>
          <w:rFonts w:asciiTheme="majorEastAsia" w:hAnsiTheme="majorEastAsia" w:eastAsiaTheme="majorEastAsia"/>
          <w:color w:val="auto"/>
          <w:sz w:val="24"/>
        </w:rPr>
        <w:t>教育心理学的历史发展</w:t>
      </w:r>
      <w:r>
        <w:rPr>
          <w:rFonts w:hint="eastAsia" w:asciiTheme="majorEastAsia" w:hAnsiTheme="majorEastAsia" w:eastAsiaTheme="majorEastAsia"/>
          <w:color w:val="auto"/>
          <w:sz w:val="24"/>
        </w:rPr>
        <w:t>与研究趋势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</w:t>
      </w:r>
      <w:r>
        <w:rPr>
          <w:rFonts w:asciiTheme="majorEastAsia" w:hAnsiTheme="majorEastAsia" w:eastAsiaTheme="majorEastAsia"/>
          <w:color w:val="auto"/>
          <w:sz w:val="24"/>
        </w:rPr>
        <w:t>教育心理学的起源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发展过程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研究趋势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</w:t>
      </w:r>
      <w:r>
        <w:rPr>
          <w:rFonts w:asciiTheme="majorEastAsia" w:hAnsiTheme="majorEastAsia" w:eastAsiaTheme="majorEastAsia"/>
          <w:b/>
          <w:color w:val="auto"/>
          <w:sz w:val="24"/>
        </w:rPr>
        <w:t>二</w:t>
      </w:r>
      <w:r>
        <w:rPr>
          <w:rFonts w:hint="eastAsia" w:asciiTheme="majorEastAsia" w:hAnsiTheme="majorEastAsia" w:eastAsiaTheme="majorEastAsia"/>
          <w:b/>
          <w:color w:val="auto"/>
          <w:sz w:val="24"/>
        </w:rPr>
        <w:t>）学生</w:t>
      </w:r>
      <w:r>
        <w:rPr>
          <w:rFonts w:asciiTheme="majorEastAsia" w:hAnsiTheme="majorEastAsia" w:eastAsiaTheme="majorEastAsia"/>
          <w:b/>
          <w:color w:val="auto"/>
          <w:sz w:val="24"/>
        </w:rPr>
        <w:t>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1.心理发展及其规律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5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心理发展</w:t>
      </w:r>
      <w:r>
        <w:rPr>
          <w:rFonts w:hint="eastAsia" w:asciiTheme="majorEastAsia" w:hAnsiTheme="majorEastAsia" w:eastAsiaTheme="majorEastAsia"/>
          <w:color w:val="auto"/>
          <w:sz w:val="24"/>
        </w:rPr>
        <w:t>的内涵；学生</w:t>
      </w:r>
      <w:r>
        <w:rPr>
          <w:rFonts w:asciiTheme="majorEastAsia" w:hAnsiTheme="majorEastAsia" w:eastAsiaTheme="majorEastAsia"/>
          <w:color w:val="auto"/>
          <w:sz w:val="24"/>
        </w:rPr>
        <w:t>认知发展的一般规律</w:t>
      </w:r>
      <w:r>
        <w:rPr>
          <w:rFonts w:hint="eastAsia" w:asciiTheme="majorEastAsia" w:hAnsiTheme="majorEastAsia" w:eastAsiaTheme="majorEastAsia"/>
          <w:color w:val="auto"/>
          <w:sz w:val="24"/>
        </w:rPr>
        <w:t>；学生</w:t>
      </w:r>
      <w:r>
        <w:rPr>
          <w:rFonts w:asciiTheme="majorEastAsia" w:hAnsiTheme="majorEastAsia" w:eastAsiaTheme="majorEastAsia"/>
          <w:color w:val="auto"/>
          <w:sz w:val="24"/>
        </w:rPr>
        <w:t>人格发展的一般规律</w:t>
      </w:r>
      <w:r>
        <w:rPr>
          <w:rFonts w:hint="eastAsia" w:asciiTheme="majorEastAsia" w:hAnsiTheme="majorEastAsia" w:eastAsiaTheme="majorEastAsia"/>
          <w:color w:val="auto"/>
          <w:sz w:val="24"/>
        </w:rPr>
        <w:t>；心理发展与教育的关系。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</w:t>
      </w:r>
      <w:r>
        <w:rPr>
          <w:rFonts w:asciiTheme="majorEastAsia" w:hAnsiTheme="majorEastAsia" w:eastAsiaTheme="majorEastAsia"/>
          <w:color w:val="auto"/>
          <w:sz w:val="24"/>
        </w:rPr>
        <w:t>认知发展理论与教育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  <w:szCs w:val="24"/>
        </w:rPr>
      </w:pPr>
      <w:r>
        <w:rPr>
          <w:rFonts w:asciiTheme="majorEastAsia" w:hAnsiTheme="majorEastAsia" w:eastAsiaTheme="majorEastAsia"/>
          <w:color w:val="auto"/>
          <w:sz w:val="24"/>
          <w:szCs w:val="24"/>
        </w:rPr>
        <w:t>皮亚杰的认知发展阶段理论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：认知发展的实质；影响认知发展的因素；认知发展的阶段；认知发展与教学的关系；</w:t>
      </w:r>
      <w:r>
        <w:rPr>
          <w:rFonts w:asciiTheme="majorEastAsia" w:hAnsiTheme="majorEastAsia" w:eastAsiaTheme="majorEastAsia"/>
          <w:color w:val="auto"/>
          <w:sz w:val="24"/>
          <w:szCs w:val="24"/>
        </w:rPr>
        <w:t>维果斯基的文化历史发展理论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：文化历史发展理论；心理发展的本质；教学与认知发展的关系；</w:t>
      </w:r>
      <w:r>
        <w:rPr>
          <w:rFonts w:asciiTheme="majorEastAsia" w:hAnsiTheme="majorEastAsia" w:eastAsiaTheme="majorEastAsia"/>
          <w:color w:val="auto"/>
          <w:sz w:val="24"/>
          <w:szCs w:val="24"/>
        </w:rPr>
        <w:t>认知发展理论的教育启示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</w:t>
      </w:r>
      <w:r>
        <w:rPr>
          <w:rFonts w:asciiTheme="majorEastAsia" w:hAnsiTheme="majorEastAsia" w:eastAsiaTheme="majorEastAsia"/>
          <w:color w:val="auto"/>
          <w:sz w:val="24"/>
        </w:rPr>
        <w:t>人格发展理论与教育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埃里克森的心理社会发展理论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柯尔伯格的道德发展阶段理论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人格发展理论的教育含义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4.社会性发展与教育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cs="宋体"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szCs w:val="24"/>
        </w:rPr>
        <w:t>社会性发展的内涵；亲社会行为的发展阶段、影响因素与习得途径；攻击行为及其改变方法；同伴关系的发展及培养。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5.</w:t>
      </w:r>
      <w:r>
        <w:rPr>
          <w:rFonts w:asciiTheme="majorEastAsia" w:hAnsiTheme="majorEastAsia" w:eastAsiaTheme="majorEastAsia"/>
          <w:color w:val="auto"/>
          <w:sz w:val="24"/>
        </w:rPr>
        <w:t>心理发展的差异</w:t>
      </w:r>
      <w:r>
        <w:rPr>
          <w:rFonts w:hint="eastAsia" w:asciiTheme="majorEastAsia" w:hAnsiTheme="majorEastAsia" w:eastAsiaTheme="majorEastAsia"/>
          <w:color w:val="auto"/>
          <w:sz w:val="24"/>
        </w:rPr>
        <w:t>性</w:t>
      </w:r>
      <w:r>
        <w:rPr>
          <w:rFonts w:asciiTheme="majorEastAsia" w:hAnsiTheme="majorEastAsia" w:eastAsiaTheme="majorEastAsia"/>
          <w:color w:val="auto"/>
          <w:sz w:val="24"/>
        </w:rPr>
        <w:t>与教育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认知</w:t>
      </w:r>
      <w:r>
        <w:rPr>
          <w:rFonts w:asciiTheme="majorEastAsia" w:hAnsiTheme="majorEastAsia" w:eastAsiaTheme="majorEastAsia"/>
          <w:color w:val="auto"/>
          <w:sz w:val="24"/>
        </w:rPr>
        <w:t>差异与教育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人格差异与教育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性别差异与教育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（三）教师心理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1.教师的角色与特征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教师的角色；教师的特征。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2.教师的专业品质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教师的基本信念系统；教师的教学与沟通能力；教师的情感与个性品质。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3.教师的专业成长与培养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教师的专业发展；教师成长与培养的策略。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4.教师的威信与职业倦怠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教师威信的含义及其教育功能；教师威信的形成与发展；教师职业倦怠的含义；教师职业倦怠的成因与对策。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（四）</w:t>
      </w:r>
      <w:r>
        <w:rPr>
          <w:rFonts w:asciiTheme="majorEastAsia" w:hAnsiTheme="majorEastAsia" w:eastAsiaTheme="majorEastAsia"/>
          <w:b/>
          <w:color w:val="auto"/>
          <w:sz w:val="24"/>
        </w:rPr>
        <w:t>学习</w:t>
      </w:r>
      <w:r>
        <w:rPr>
          <w:rFonts w:hint="eastAsia" w:asciiTheme="majorEastAsia" w:hAnsiTheme="majorEastAsia" w:eastAsiaTheme="majorEastAsia"/>
          <w:b/>
          <w:color w:val="auto"/>
          <w:sz w:val="24"/>
        </w:rPr>
        <w:t>及其理论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</w:t>
      </w:r>
      <w:r>
        <w:rPr>
          <w:rFonts w:asciiTheme="majorEastAsia" w:hAnsiTheme="majorEastAsia" w:eastAsiaTheme="majorEastAsia"/>
          <w:color w:val="auto"/>
          <w:sz w:val="24"/>
        </w:rPr>
        <w:t>学习的</w:t>
      </w:r>
      <w:r>
        <w:rPr>
          <w:rFonts w:hint="eastAsia" w:asciiTheme="majorEastAsia" w:hAnsiTheme="majorEastAsia" w:eastAsiaTheme="majorEastAsia"/>
          <w:color w:val="auto"/>
          <w:sz w:val="24"/>
        </w:rPr>
        <w:t>实质与分类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学习的</w:t>
      </w:r>
      <w:r>
        <w:rPr>
          <w:rFonts w:hint="eastAsia" w:asciiTheme="majorEastAsia" w:hAnsiTheme="majorEastAsia" w:eastAsiaTheme="majorEastAsia"/>
          <w:color w:val="auto"/>
          <w:sz w:val="24"/>
        </w:rPr>
        <w:t>实质；学习的分类；学习理论的发展；学生学习的特点。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2.行为主义学习</w:t>
      </w:r>
      <w:r>
        <w:rPr>
          <w:rFonts w:asciiTheme="majorEastAsia" w:hAnsiTheme="majorEastAsia" w:eastAsiaTheme="majorEastAsia"/>
          <w:color w:val="auto"/>
          <w:sz w:val="24"/>
        </w:rPr>
        <w:t>理论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cs="宋体"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szCs w:val="24"/>
        </w:rPr>
        <w:t>桑代克的联结说；巴甫洛夫的经典性条件反射说；斯金纳的操作性条件反射说；班杜拉的社会学习理论及其教育应用。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3.认知</w:t>
      </w:r>
      <w:r>
        <w:rPr>
          <w:rFonts w:asciiTheme="majorEastAsia" w:hAnsiTheme="majorEastAsia" w:eastAsiaTheme="majorEastAsia"/>
          <w:color w:val="auto"/>
          <w:sz w:val="24"/>
        </w:rPr>
        <w:t>学习理论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布鲁纳的认知一发现说</w:t>
      </w:r>
      <w:r>
        <w:rPr>
          <w:rFonts w:hint="eastAsia" w:asciiTheme="majorEastAsia" w:hAnsiTheme="majorEastAsia" w:eastAsiaTheme="majorEastAsia"/>
          <w:color w:val="auto"/>
          <w:sz w:val="24"/>
        </w:rPr>
        <w:t>：</w:t>
      </w:r>
      <w:r>
        <w:rPr>
          <w:rFonts w:asciiTheme="majorEastAsia" w:hAnsiTheme="majorEastAsia" w:eastAsiaTheme="majorEastAsia"/>
          <w:color w:val="auto"/>
          <w:sz w:val="24"/>
        </w:rPr>
        <w:t>认知学习观；结构教学观；发现学习。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奥苏伯尔的有意义接受说</w:t>
      </w:r>
      <w:r>
        <w:rPr>
          <w:rFonts w:hint="eastAsia" w:asciiTheme="majorEastAsia" w:hAnsiTheme="majorEastAsia" w:eastAsiaTheme="majorEastAsia"/>
          <w:color w:val="auto"/>
          <w:sz w:val="24"/>
        </w:rPr>
        <w:t>：</w:t>
      </w:r>
      <w:r>
        <w:rPr>
          <w:rFonts w:asciiTheme="majorEastAsia" w:hAnsiTheme="majorEastAsia" w:eastAsiaTheme="majorEastAsia"/>
          <w:color w:val="auto"/>
          <w:sz w:val="24"/>
        </w:rPr>
        <w:t>有意义学习的实质和条件；认知同化</w:t>
      </w:r>
      <w:r>
        <w:rPr>
          <w:rFonts w:hint="eastAsia" w:asciiTheme="majorEastAsia" w:hAnsiTheme="majorEastAsia" w:eastAsiaTheme="majorEastAsia"/>
          <w:color w:val="auto"/>
          <w:sz w:val="24"/>
        </w:rPr>
        <w:t>学习</w:t>
      </w:r>
      <w:r>
        <w:rPr>
          <w:rFonts w:asciiTheme="majorEastAsia" w:hAnsiTheme="majorEastAsia" w:eastAsiaTheme="majorEastAsia"/>
          <w:color w:val="auto"/>
          <w:sz w:val="24"/>
        </w:rPr>
        <w:t>理论与先行组织</w:t>
      </w:r>
      <w:r>
        <w:rPr>
          <w:rFonts w:hint="eastAsia" w:asciiTheme="majorEastAsia" w:hAnsiTheme="majorEastAsia" w:eastAsiaTheme="majorEastAsia"/>
          <w:color w:val="auto"/>
          <w:sz w:val="24"/>
        </w:rPr>
        <w:t>者</w:t>
      </w:r>
      <w:r>
        <w:rPr>
          <w:rFonts w:asciiTheme="majorEastAsia" w:hAnsiTheme="majorEastAsia" w:eastAsiaTheme="majorEastAsia"/>
          <w:color w:val="auto"/>
          <w:sz w:val="24"/>
        </w:rPr>
        <w:t>策略；接受学习的</w:t>
      </w:r>
      <w:r>
        <w:rPr>
          <w:rFonts w:hint="eastAsia" w:asciiTheme="majorEastAsia" w:hAnsiTheme="majorEastAsia" w:eastAsiaTheme="majorEastAsia"/>
          <w:color w:val="auto"/>
          <w:sz w:val="24"/>
        </w:rPr>
        <w:t>性质与讲授教学的原则和技术</w:t>
      </w:r>
      <w:r>
        <w:rPr>
          <w:rFonts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加涅的信息加工学习理论</w:t>
      </w:r>
      <w:r>
        <w:rPr>
          <w:rFonts w:hint="eastAsia" w:asciiTheme="majorEastAsia" w:hAnsiTheme="majorEastAsia" w:eastAsiaTheme="majorEastAsia"/>
          <w:color w:val="auto"/>
          <w:sz w:val="24"/>
        </w:rPr>
        <w:t>：</w:t>
      </w:r>
      <w:r>
        <w:rPr>
          <w:rFonts w:asciiTheme="majorEastAsia" w:hAnsiTheme="majorEastAsia" w:eastAsiaTheme="majorEastAsia"/>
          <w:color w:val="auto"/>
          <w:sz w:val="24"/>
        </w:rPr>
        <w:t>学习的信息加工模式</w:t>
      </w:r>
      <w:r>
        <w:rPr>
          <w:rFonts w:hint="eastAsia" w:asciiTheme="majorEastAsia" w:hAnsiTheme="majorEastAsia" w:eastAsiaTheme="majorEastAsia"/>
          <w:color w:val="auto"/>
          <w:sz w:val="24"/>
        </w:rPr>
        <w:t>与</w:t>
      </w:r>
      <w:r>
        <w:rPr>
          <w:rFonts w:asciiTheme="majorEastAsia" w:hAnsiTheme="majorEastAsia" w:eastAsiaTheme="majorEastAsia"/>
          <w:color w:val="auto"/>
          <w:sz w:val="24"/>
        </w:rPr>
        <w:t>学习阶段</w:t>
      </w:r>
      <w:r>
        <w:rPr>
          <w:rFonts w:hint="eastAsia" w:asciiTheme="majorEastAsia" w:hAnsiTheme="majorEastAsia" w:eastAsiaTheme="majorEastAsia"/>
          <w:color w:val="auto"/>
          <w:sz w:val="24"/>
        </w:rPr>
        <w:t>模式；学习的条件</w:t>
      </w:r>
      <w:r>
        <w:rPr>
          <w:rFonts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4.人本主义学习理论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5"/>
        <w:textAlignment w:val="auto"/>
        <w:rPr>
          <w:rFonts w:cs="宋体" w:asciiTheme="majorEastAsia" w:hAnsiTheme="majorEastAsia" w:eastAsiaTheme="majorEastAsia"/>
          <w:color w:val="auto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szCs w:val="24"/>
        </w:rPr>
        <w:t>罗杰斯的知情统一的教学目标观、有意义的自由学习观、学生中心的教学观。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5.</w:t>
      </w:r>
      <w:r>
        <w:rPr>
          <w:rFonts w:hint="eastAsia" w:cs="宋体" w:asciiTheme="majorEastAsia" w:hAnsiTheme="majorEastAsia" w:eastAsiaTheme="majorEastAsia"/>
          <w:color w:val="auto"/>
          <w:sz w:val="24"/>
        </w:rPr>
        <w:t>建构主义的学习</w:t>
      </w:r>
      <w:r>
        <w:rPr>
          <w:rFonts w:asciiTheme="majorEastAsia" w:hAnsiTheme="majorEastAsia" w:eastAsiaTheme="majorEastAsia"/>
          <w:color w:val="auto"/>
          <w:sz w:val="24"/>
        </w:rPr>
        <w:t>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建构主义的思想渊源与理论取向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建构主义学习理论的基本观点</w:t>
      </w:r>
      <w:r>
        <w:rPr>
          <w:rFonts w:hint="eastAsia" w:asciiTheme="majorEastAsia" w:hAnsiTheme="majorEastAsia" w:eastAsiaTheme="majorEastAsia"/>
          <w:color w:val="auto"/>
          <w:sz w:val="24"/>
        </w:rPr>
        <w:t>：</w:t>
      </w:r>
      <w:r>
        <w:rPr>
          <w:rFonts w:asciiTheme="majorEastAsia" w:hAnsiTheme="majorEastAsia" w:eastAsiaTheme="majorEastAsia"/>
          <w:color w:val="auto"/>
          <w:sz w:val="24"/>
        </w:rPr>
        <w:t>知识观</w:t>
      </w:r>
      <w:r>
        <w:rPr>
          <w:rFonts w:hint="eastAsia" w:asciiTheme="majorEastAsia" w:hAnsiTheme="majorEastAsia" w:eastAsiaTheme="majorEastAsia"/>
          <w:color w:val="auto"/>
          <w:sz w:val="24"/>
        </w:rPr>
        <w:t>、</w:t>
      </w:r>
      <w:r>
        <w:rPr>
          <w:rFonts w:asciiTheme="majorEastAsia" w:hAnsiTheme="majorEastAsia" w:eastAsiaTheme="majorEastAsia"/>
          <w:color w:val="auto"/>
          <w:sz w:val="24"/>
        </w:rPr>
        <w:t>学</w:t>
      </w:r>
      <w:r>
        <w:rPr>
          <w:rFonts w:hint="eastAsia" w:asciiTheme="majorEastAsia" w:hAnsiTheme="majorEastAsia" w:eastAsiaTheme="majorEastAsia"/>
          <w:color w:val="auto"/>
          <w:sz w:val="24"/>
        </w:rPr>
        <w:t>生</w:t>
      </w:r>
      <w:r>
        <w:rPr>
          <w:rFonts w:asciiTheme="majorEastAsia" w:hAnsiTheme="majorEastAsia" w:eastAsiaTheme="majorEastAsia"/>
          <w:color w:val="auto"/>
          <w:sz w:val="24"/>
        </w:rPr>
        <w:t>观</w:t>
      </w:r>
      <w:r>
        <w:rPr>
          <w:rFonts w:hint="eastAsia" w:asciiTheme="majorEastAsia" w:hAnsiTheme="majorEastAsia" w:eastAsiaTheme="majorEastAsia"/>
          <w:color w:val="auto"/>
          <w:sz w:val="24"/>
        </w:rPr>
        <w:t>、</w:t>
      </w:r>
      <w:r>
        <w:rPr>
          <w:rFonts w:asciiTheme="majorEastAsia" w:hAnsiTheme="majorEastAsia" w:eastAsiaTheme="majorEastAsia"/>
          <w:color w:val="auto"/>
          <w:sz w:val="24"/>
        </w:rPr>
        <w:t>教学观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认知建构主义学习理论与应用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社会建构主义学习理论与应用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（五）</w:t>
      </w:r>
      <w:r>
        <w:rPr>
          <w:rFonts w:asciiTheme="majorEastAsia" w:hAnsiTheme="majorEastAsia" w:eastAsiaTheme="majorEastAsia"/>
          <w:b/>
          <w:color w:val="auto"/>
          <w:sz w:val="24"/>
        </w:rPr>
        <w:t>学习动机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1.</w:t>
      </w:r>
      <w:r>
        <w:rPr>
          <w:rFonts w:asciiTheme="majorEastAsia" w:hAnsiTheme="majorEastAsia" w:eastAsiaTheme="majorEastAsia"/>
          <w:color w:val="auto"/>
          <w:sz w:val="24"/>
        </w:rPr>
        <w:t>学习动机的实质及作用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</w:t>
      </w:r>
      <w:r>
        <w:rPr>
          <w:rFonts w:asciiTheme="majorEastAsia" w:hAnsiTheme="majorEastAsia" w:eastAsiaTheme="majorEastAsia"/>
          <w:color w:val="auto"/>
          <w:sz w:val="24"/>
        </w:rPr>
        <w:t>学习动机的</w:t>
      </w:r>
      <w:r>
        <w:rPr>
          <w:rFonts w:hint="eastAsia" w:asciiTheme="majorEastAsia" w:hAnsiTheme="majorEastAsia" w:eastAsiaTheme="majorEastAsia"/>
          <w:color w:val="auto"/>
          <w:sz w:val="24"/>
        </w:rPr>
        <w:t>实质；学习动机的</w:t>
      </w:r>
      <w:r>
        <w:rPr>
          <w:rFonts w:asciiTheme="majorEastAsia" w:hAnsiTheme="majorEastAsia" w:eastAsiaTheme="majorEastAsia"/>
          <w:color w:val="auto"/>
          <w:sz w:val="24"/>
        </w:rPr>
        <w:t>分类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学习动机的作用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2.</w:t>
      </w:r>
      <w:r>
        <w:rPr>
          <w:rFonts w:asciiTheme="majorEastAsia" w:hAnsiTheme="majorEastAsia" w:eastAsiaTheme="majorEastAsia"/>
          <w:color w:val="auto"/>
          <w:sz w:val="24"/>
        </w:rPr>
        <w:t>学习动机的主要理论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</w:t>
      </w:r>
      <w:r>
        <w:rPr>
          <w:rFonts w:asciiTheme="majorEastAsia" w:hAnsiTheme="majorEastAsia" w:eastAsiaTheme="majorEastAsia"/>
          <w:color w:val="auto"/>
          <w:sz w:val="24"/>
        </w:rPr>
        <w:t>强化理论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需要层次理论；</w:t>
      </w:r>
      <w:r>
        <w:rPr>
          <w:rFonts w:hint="eastAsia" w:asciiTheme="majorEastAsia" w:hAnsiTheme="majorEastAsia" w:eastAsiaTheme="majorEastAsia"/>
          <w:color w:val="auto"/>
          <w:sz w:val="24"/>
        </w:rPr>
        <w:t>成就动机理论；</w:t>
      </w:r>
      <w:r>
        <w:rPr>
          <w:rFonts w:asciiTheme="majorEastAsia" w:hAnsiTheme="majorEastAsia" w:eastAsiaTheme="majorEastAsia"/>
          <w:color w:val="auto"/>
          <w:sz w:val="24"/>
        </w:rPr>
        <w:t>期望</w:t>
      </w:r>
      <w:r>
        <w:rPr>
          <w:rFonts w:hint="eastAsia" w:asciiTheme="majorEastAsia" w:hAnsiTheme="majorEastAsia" w:eastAsiaTheme="majorEastAsia"/>
          <w:color w:val="auto"/>
          <w:sz w:val="24"/>
        </w:rPr>
        <w:t>-</w:t>
      </w:r>
      <w:r>
        <w:rPr>
          <w:rFonts w:asciiTheme="majorEastAsia" w:hAnsiTheme="majorEastAsia" w:eastAsiaTheme="majorEastAsia"/>
          <w:color w:val="auto"/>
          <w:sz w:val="24"/>
        </w:rPr>
        <w:t>价值理论；成败归因理论；自我效能感理论；自我价值理论。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3.</w:t>
      </w:r>
      <w:r>
        <w:rPr>
          <w:rFonts w:asciiTheme="majorEastAsia" w:hAnsiTheme="majorEastAsia" w:eastAsiaTheme="majorEastAsia"/>
          <w:color w:val="auto"/>
          <w:sz w:val="24"/>
        </w:rPr>
        <w:t>学习动机的培养与激发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影响学习动机的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因素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培养与激发学习动机的</w:t>
      </w:r>
      <w:r>
        <w:rPr>
          <w:rFonts w:hint="eastAsia" w:asciiTheme="majorEastAsia" w:hAnsiTheme="majorEastAsia" w:eastAsiaTheme="majorEastAsia"/>
          <w:color w:val="auto"/>
          <w:sz w:val="24"/>
        </w:rPr>
        <w:t>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（六）</w:t>
      </w:r>
      <w:r>
        <w:rPr>
          <w:rFonts w:asciiTheme="majorEastAsia" w:hAnsiTheme="majorEastAsia" w:eastAsiaTheme="majorEastAsia"/>
          <w:b/>
          <w:color w:val="auto"/>
          <w:sz w:val="24"/>
        </w:rPr>
        <w:t>知识</w:t>
      </w:r>
      <w:r>
        <w:rPr>
          <w:rFonts w:hint="eastAsia" w:asciiTheme="majorEastAsia" w:hAnsiTheme="majorEastAsia" w:eastAsiaTheme="majorEastAsia"/>
          <w:b/>
          <w:color w:val="auto"/>
          <w:sz w:val="24"/>
        </w:rPr>
        <w:t>的学习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</w:t>
      </w:r>
      <w:r>
        <w:rPr>
          <w:rFonts w:asciiTheme="majorEastAsia" w:hAnsiTheme="majorEastAsia" w:eastAsiaTheme="majorEastAsia"/>
          <w:color w:val="auto"/>
          <w:sz w:val="24"/>
        </w:rPr>
        <w:t>知识</w:t>
      </w:r>
      <w:r>
        <w:rPr>
          <w:rFonts w:hint="eastAsia" w:asciiTheme="majorEastAsia" w:hAnsiTheme="majorEastAsia" w:eastAsiaTheme="majorEastAsia"/>
          <w:color w:val="auto"/>
          <w:sz w:val="24"/>
        </w:rPr>
        <w:t>的含义</w:t>
      </w:r>
      <w:r>
        <w:rPr>
          <w:rFonts w:asciiTheme="majorEastAsia" w:hAnsiTheme="majorEastAsia" w:eastAsiaTheme="majorEastAsia"/>
          <w:color w:val="auto"/>
          <w:sz w:val="24"/>
        </w:rPr>
        <w:t>及知识</w:t>
      </w:r>
      <w:r>
        <w:rPr>
          <w:rFonts w:hint="eastAsia" w:asciiTheme="majorEastAsia" w:hAnsiTheme="majorEastAsia" w:eastAsiaTheme="majorEastAsia"/>
          <w:color w:val="auto"/>
          <w:sz w:val="24"/>
        </w:rPr>
        <w:t>获得的机制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</w:t>
      </w:r>
      <w:r>
        <w:rPr>
          <w:rFonts w:asciiTheme="majorEastAsia" w:hAnsiTheme="majorEastAsia" w:eastAsiaTheme="majorEastAsia"/>
          <w:color w:val="auto"/>
          <w:sz w:val="24"/>
        </w:rPr>
        <w:t>知识</w:t>
      </w:r>
      <w:r>
        <w:rPr>
          <w:rFonts w:hint="eastAsia" w:asciiTheme="majorEastAsia" w:hAnsiTheme="majorEastAsia" w:eastAsiaTheme="majorEastAsia"/>
          <w:color w:val="auto"/>
          <w:sz w:val="24"/>
        </w:rPr>
        <w:t>含义</w:t>
      </w:r>
      <w:r>
        <w:rPr>
          <w:rFonts w:asciiTheme="majorEastAsia" w:hAnsiTheme="majorEastAsia" w:eastAsiaTheme="majorEastAsia"/>
          <w:color w:val="auto"/>
          <w:sz w:val="24"/>
        </w:rPr>
        <w:t>及其类型</w:t>
      </w:r>
      <w:r>
        <w:rPr>
          <w:rFonts w:hint="eastAsia" w:asciiTheme="majorEastAsia" w:hAnsiTheme="majorEastAsia" w:eastAsiaTheme="majorEastAsia"/>
          <w:color w:val="auto"/>
          <w:sz w:val="24"/>
        </w:rPr>
        <w:t>；陈述性知识获得的机制；程序性知识获得的机制。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</w:t>
      </w:r>
      <w:r>
        <w:rPr>
          <w:rFonts w:asciiTheme="majorEastAsia" w:hAnsiTheme="majorEastAsia" w:eastAsiaTheme="majorEastAsia"/>
          <w:color w:val="auto"/>
          <w:sz w:val="24"/>
        </w:rPr>
        <w:t>知识的</w:t>
      </w:r>
      <w:r>
        <w:rPr>
          <w:rFonts w:hint="eastAsia" w:asciiTheme="majorEastAsia" w:hAnsiTheme="majorEastAsia" w:eastAsiaTheme="majorEastAsia"/>
          <w:color w:val="auto"/>
          <w:sz w:val="24"/>
        </w:rPr>
        <w:t>表征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05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陈述性</w:t>
      </w:r>
      <w:r>
        <w:rPr>
          <w:rFonts w:asciiTheme="majorEastAsia" w:hAnsiTheme="majorEastAsia" w:eastAsiaTheme="majorEastAsia"/>
          <w:color w:val="auto"/>
          <w:sz w:val="24"/>
        </w:rPr>
        <w:t>知识的</w:t>
      </w:r>
      <w:r>
        <w:rPr>
          <w:rFonts w:hint="eastAsia" w:asciiTheme="majorEastAsia" w:hAnsiTheme="majorEastAsia" w:eastAsiaTheme="majorEastAsia"/>
          <w:color w:val="auto"/>
          <w:sz w:val="24"/>
        </w:rPr>
        <w:t>表征；程序性知识的表征。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05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3.知识的理解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05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知识理解过程与类型；</w:t>
      </w:r>
      <w:r>
        <w:rPr>
          <w:rFonts w:asciiTheme="majorEastAsia" w:hAnsiTheme="majorEastAsia" w:eastAsiaTheme="majorEastAsia"/>
          <w:color w:val="auto"/>
          <w:sz w:val="24"/>
        </w:rPr>
        <w:t>影响知识理解的因素</w:t>
      </w:r>
      <w:r>
        <w:rPr>
          <w:rFonts w:hint="eastAsia" w:asciiTheme="majorEastAsia" w:hAnsiTheme="majorEastAsia" w:eastAsiaTheme="majorEastAsia"/>
          <w:color w:val="auto"/>
          <w:sz w:val="24"/>
        </w:rPr>
        <w:t>；概念学习及其促进。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</w:t>
      </w:r>
      <w:r>
        <w:rPr>
          <w:rFonts w:asciiTheme="majorEastAsia" w:hAnsiTheme="majorEastAsia" w:eastAsiaTheme="majorEastAsia"/>
          <w:color w:val="auto"/>
          <w:sz w:val="24"/>
        </w:rPr>
        <w:t>知识的</w:t>
      </w:r>
      <w:r>
        <w:rPr>
          <w:rFonts w:hint="eastAsia" w:asciiTheme="majorEastAsia" w:hAnsiTheme="majorEastAsia" w:eastAsiaTheme="majorEastAsia"/>
          <w:color w:val="auto"/>
          <w:sz w:val="24"/>
        </w:rPr>
        <w:t>转化与迁移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</w:t>
      </w:r>
      <w:r>
        <w:rPr>
          <w:rFonts w:asciiTheme="majorEastAsia" w:hAnsiTheme="majorEastAsia" w:eastAsiaTheme="majorEastAsia"/>
          <w:color w:val="auto"/>
          <w:sz w:val="24"/>
        </w:rPr>
        <w:t>知识的</w:t>
      </w:r>
      <w:r>
        <w:rPr>
          <w:rFonts w:hint="eastAsia" w:asciiTheme="majorEastAsia" w:hAnsiTheme="majorEastAsia" w:eastAsiaTheme="majorEastAsia"/>
          <w:color w:val="auto"/>
          <w:sz w:val="24"/>
        </w:rPr>
        <w:t>转化；学习迁移的含义、种类与理论；为迁移而教——促进学习迁移的策略。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（七）</w:t>
      </w:r>
      <w:r>
        <w:rPr>
          <w:rFonts w:asciiTheme="majorEastAsia" w:hAnsiTheme="majorEastAsia" w:eastAsiaTheme="majorEastAsia"/>
          <w:b/>
          <w:color w:val="auto"/>
          <w:sz w:val="24"/>
        </w:rPr>
        <w:t>技能的</w:t>
      </w:r>
      <w:r>
        <w:rPr>
          <w:rFonts w:hint="eastAsia" w:asciiTheme="majorEastAsia" w:hAnsiTheme="majorEastAsia" w:eastAsiaTheme="majorEastAsia"/>
          <w:b/>
          <w:color w:val="auto"/>
          <w:sz w:val="24"/>
        </w:rPr>
        <w:t>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</w:t>
      </w:r>
      <w:r>
        <w:rPr>
          <w:rFonts w:asciiTheme="majorEastAsia" w:hAnsiTheme="majorEastAsia" w:eastAsiaTheme="majorEastAsia"/>
          <w:color w:val="auto"/>
          <w:sz w:val="24"/>
        </w:rPr>
        <w:t>技能及其作用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技能及其特点</w:t>
      </w:r>
      <w:r>
        <w:rPr>
          <w:rFonts w:hint="eastAsia" w:asciiTheme="majorEastAsia" w:hAnsiTheme="majorEastAsia" w:eastAsiaTheme="majorEastAsia"/>
          <w:color w:val="auto"/>
          <w:sz w:val="24"/>
        </w:rPr>
        <w:t>；技能与知识及习惯的关系；</w:t>
      </w:r>
      <w:r>
        <w:rPr>
          <w:rFonts w:asciiTheme="majorEastAsia" w:hAnsiTheme="majorEastAsia" w:eastAsiaTheme="majorEastAsia"/>
          <w:color w:val="auto"/>
          <w:sz w:val="24"/>
        </w:rPr>
        <w:t>技能的</w:t>
      </w:r>
      <w:r>
        <w:rPr>
          <w:rFonts w:hint="eastAsia" w:asciiTheme="majorEastAsia" w:hAnsiTheme="majorEastAsia" w:eastAsiaTheme="majorEastAsia"/>
          <w:color w:val="auto"/>
          <w:sz w:val="24"/>
        </w:rPr>
        <w:t>分类；</w:t>
      </w:r>
      <w:r>
        <w:rPr>
          <w:rFonts w:asciiTheme="majorEastAsia" w:hAnsiTheme="majorEastAsia" w:eastAsiaTheme="majorEastAsia"/>
          <w:color w:val="auto"/>
          <w:sz w:val="24"/>
        </w:rPr>
        <w:t>技能的作用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2.动</w:t>
      </w:r>
      <w:r>
        <w:rPr>
          <w:rFonts w:asciiTheme="majorEastAsia" w:hAnsiTheme="majorEastAsia" w:eastAsiaTheme="majorEastAsia"/>
          <w:color w:val="auto"/>
          <w:sz w:val="24"/>
        </w:rPr>
        <w:t>作技能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动</w:t>
      </w:r>
      <w:r>
        <w:rPr>
          <w:rFonts w:asciiTheme="majorEastAsia" w:hAnsiTheme="majorEastAsia" w:eastAsiaTheme="majorEastAsia"/>
          <w:color w:val="auto"/>
          <w:sz w:val="24"/>
        </w:rPr>
        <w:t>作技能的</w:t>
      </w:r>
      <w:r>
        <w:rPr>
          <w:rFonts w:hint="eastAsia" w:asciiTheme="majorEastAsia" w:hAnsiTheme="majorEastAsia" w:eastAsiaTheme="majorEastAsia"/>
          <w:color w:val="auto"/>
          <w:sz w:val="24"/>
        </w:rPr>
        <w:t>种</w:t>
      </w:r>
      <w:r>
        <w:rPr>
          <w:rFonts w:asciiTheme="majorEastAsia" w:hAnsiTheme="majorEastAsia" w:eastAsiaTheme="majorEastAsia"/>
          <w:color w:val="auto"/>
          <w:sz w:val="24"/>
        </w:rPr>
        <w:t>类</w:t>
      </w:r>
      <w:r>
        <w:rPr>
          <w:rFonts w:hint="eastAsia" w:asciiTheme="majorEastAsia" w:hAnsiTheme="majorEastAsia" w:eastAsiaTheme="majorEastAsia"/>
          <w:color w:val="auto"/>
          <w:sz w:val="24"/>
        </w:rPr>
        <w:t>；动</w:t>
      </w:r>
      <w:r>
        <w:rPr>
          <w:rFonts w:asciiTheme="majorEastAsia" w:hAnsiTheme="majorEastAsia" w:eastAsiaTheme="majorEastAsia"/>
          <w:color w:val="auto"/>
          <w:sz w:val="24"/>
        </w:rPr>
        <w:t>作技能的形成过程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操作技能的</w:t>
      </w:r>
      <w:r>
        <w:rPr>
          <w:rFonts w:hint="eastAsia" w:asciiTheme="majorEastAsia" w:hAnsiTheme="majorEastAsia" w:eastAsiaTheme="majorEastAsia"/>
          <w:color w:val="auto"/>
          <w:sz w:val="24"/>
        </w:rPr>
        <w:t>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</w:t>
      </w:r>
      <w:r>
        <w:rPr>
          <w:rFonts w:asciiTheme="majorEastAsia" w:hAnsiTheme="majorEastAsia" w:eastAsiaTheme="majorEastAsia"/>
          <w:color w:val="auto"/>
          <w:sz w:val="24"/>
        </w:rPr>
        <w:t>心智技能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心智技能的形成过程</w:t>
      </w:r>
      <w:r>
        <w:rPr>
          <w:rFonts w:hint="eastAsia" w:asciiTheme="majorEastAsia" w:hAnsiTheme="majorEastAsia" w:eastAsiaTheme="majorEastAsia"/>
          <w:color w:val="auto"/>
          <w:sz w:val="24"/>
        </w:rPr>
        <w:t>；心智技能形成的特征；</w:t>
      </w:r>
      <w:r>
        <w:rPr>
          <w:rFonts w:asciiTheme="majorEastAsia" w:hAnsiTheme="majorEastAsia" w:eastAsiaTheme="majorEastAsia"/>
          <w:color w:val="auto"/>
          <w:sz w:val="24"/>
        </w:rPr>
        <w:t>心智技能的培养</w:t>
      </w:r>
      <w:r>
        <w:rPr>
          <w:rFonts w:hint="eastAsia" w:asciiTheme="majorEastAsia" w:hAnsiTheme="majorEastAsia" w:eastAsiaTheme="majorEastAsia"/>
          <w:color w:val="auto"/>
          <w:sz w:val="24"/>
        </w:rPr>
        <w:t>策略与方法。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（八）</w:t>
      </w:r>
      <w:r>
        <w:rPr>
          <w:rFonts w:asciiTheme="majorEastAsia" w:hAnsiTheme="majorEastAsia" w:eastAsiaTheme="majorEastAsia"/>
          <w:b/>
          <w:color w:val="auto"/>
          <w:sz w:val="24"/>
        </w:rPr>
        <w:t>学习策略及其教学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</w:t>
      </w:r>
      <w:r>
        <w:rPr>
          <w:rFonts w:asciiTheme="majorEastAsia" w:hAnsiTheme="majorEastAsia" w:eastAsiaTheme="majorEastAsia"/>
          <w:color w:val="auto"/>
          <w:sz w:val="24"/>
        </w:rPr>
        <w:t>学习策略的性质与类型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</w:t>
      </w:r>
      <w:r>
        <w:rPr>
          <w:rFonts w:asciiTheme="majorEastAsia" w:hAnsiTheme="majorEastAsia" w:eastAsiaTheme="majorEastAsia"/>
          <w:color w:val="auto"/>
          <w:sz w:val="24"/>
        </w:rPr>
        <w:t>学习策略的概念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学习策略的结构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2.</w:t>
      </w:r>
      <w:r>
        <w:rPr>
          <w:rFonts w:asciiTheme="majorEastAsia" w:hAnsiTheme="majorEastAsia" w:eastAsiaTheme="majorEastAsia"/>
          <w:color w:val="auto"/>
          <w:sz w:val="24"/>
        </w:rPr>
        <w:t>认知策略及其教学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注意策略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精细加工策略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复述策略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编码与组织策略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</w:t>
      </w:r>
      <w:r>
        <w:rPr>
          <w:rFonts w:asciiTheme="majorEastAsia" w:hAnsiTheme="majorEastAsia" w:eastAsiaTheme="majorEastAsia"/>
          <w:color w:val="auto"/>
          <w:sz w:val="24"/>
        </w:rPr>
        <w:t>元认知策略及其教学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元认知及其作用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元认知策略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</w:t>
      </w:r>
      <w:r>
        <w:rPr>
          <w:rFonts w:asciiTheme="majorEastAsia" w:hAnsiTheme="majorEastAsia" w:eastAsiaTheme="majorEastAsia"/>
          <w:color w:val="auto"/>
          <w:sz w:val="24"/>
        </w:rPr>
        <w:t>资源管理策略及其教学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</w:t>
      </w:r>
      <w:r>
        <w:rPr>
          <w:rFonts w:asciiTheme="majorEastAsia" w:hAnsiTheme="majorEastAsia" w:eastAsiaTheme="majorEastAsia"/>
          <w:color w:val="auto"/>
          <w:sz w:val="24"/>
        </w:rPr>
        <w:t>时间管理策略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努力管理策略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学业求助策略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（九）</w:t>
      </w:r>
      <w:r>
        <w:rPr>
          <w:rFonts w:asciiTheme="majorEastAsia" w:hAnsiTheme="majorEastAsia" w:eastAsiaTheme="majorEastAsia"/>
          <w:b/>
          <w:color w:val="auto"/>
          <w:sz w:val="24"/>
        </w:rPr>
        <w:t>问题解决</w:t>
      </w:r>
      <w:r>
        <w:rPr>
          <w:rFonts w:hint="eastAsia" w:asciiTheme="majorEastAsia" w:hAnsiTheme="majorEastAsia" w:eastAsiaTheme="majorEastAsia"/>
          <w:b/>
          <w:color w:val="auto"/>
          <w:sz w:val="24"/>
        </w:rPr>
        <w:t>的学习</w:t>
      </w:r>
      <w:r>
        <w:rPr>
          <w:rFonts w:asciiTheme="majorEastAsia" w:hAnsiTheme="majorEastAsia" w:eastAsiaTheme="majorEastAsia"/>
          <w:b/>
          <w:color w:val="auto"/>
          <w:sz w:val="24"/>
        </w:rPr>
        <w:t>与创造性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1.问题与</w:t>
      </w:r>
      <w:r>
        <w:rPr>
          <w:rFonts w:asciiTheme="majorEastAsia" w:hAnsiTheme="majorEastAsia" w:eastAsiaTheme="majorEastAsia"/>
          <w:color w:val="auto"/>
          <w:sz w:val="24"/>
        </w:rPr>
        <w:t>问题解决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问题的实质与分类；</w:t>
      </w:r>
      <w:r>
        <w:rPr>
          <w:rFonts w:asciiTheme="majorEastAsia" w:hAnsiTheme="majorEastAsia" w:eastAsiaTheme="majorEastAsia"/>
          <w:color w:val="auto"/>
          <w:sz w:val="24"/>
        </w:rPr>
        <w:t>问题解决</w:t>
      </w:r>
      <w:r>
        <w:rPr>
          <w:rFonts w:hint="eastAsia" w:asciiTheme="majorEastAsia" w:hAnsiTheme="majorEastAsia" w:eastAsiaTheme="majorEastAsia"/>
          <w:color w:val="auto"/>
          <w:sz w:val="24"/>
        </w:rPr>
        <w:t>的内涵；</w:t>
      </w:r>
      <w:r>
        <w:rPr>
          <w:rFonts w:asciiTheme="majorEastAsia" w:hAnsiTheme="majorEastAsia" w:eastAsiaTheme="majorEastAsia"/>
          <w:color w:val="auto"/>
          <w:sz w:val="24"/>
        </w:rPr>
        <w:t>问题解决的</w:t>
      </w:r>
      <w:r>
        <w:rPr>
          <w:rFonts w:hint="eastAsia" w:asciiTheme="majorEastAsia" w:hAnsiTheme="majorEastAsia" w:eastAsiaTheme="majorEastAsia"/>
          <w:color w:val="auto"/>
          <w:sz w:val="24"/>
        </w:rPr>
        <w:t>心理</w:t>
      </w:r>
      <w:r>
        <w:rPr>
          <w:rFonts w:asciiTheme="majorEastAsia" w:hAnsiTheme="majorEastAsia" w:eastAsiaTheme="majorEastAsia"/>
          <w:color w:val="auto"/>
          <w:sz w:val="24"/>
        </w:rPr>
        <w:t>过程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2.</w:t>
      </w:r>
      <w:r>
        <w:rPr>
          <w:rFonts w:asciiTheme="majorEastAsia" w:hAnsiTheme="majorEastAsia" w:eastAsiaTheme="majorEastAsia"/>
          <w:color w:val="auto"/>
          <w:sz w:val="24"/>
        </w:rPr>
        <w:t>问题解决</w:t>
      </w:r>
      <w:r>
        <w:rPr>
          <w:rFonts w:hint="eastAsia" w:asciiTheme="majorEastAsia" w:hAnsiTheme="majorEastAsia" w:eastAsiaTheme="majorEastAsia"/>
          <w:color w:val="auto"/>
          <w:sz w:val="24"/>
        </w:rPr>
        <w:t>能力的训练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cs="宋体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影响问题解决的因素</w:t>
      </w:r>
      <w:r>
        <w:rPr>
          <w:rFonts w:hint="eastAsia" w:cs="宋体" w:asciiTheme="majorEastAsia" w:hAnsiTheme="majorEastAsia" w:eastAsiaTheme="majorEastAsia"/>
          <w:color w:val="auto"/>
          <w:sz w:val="24"/>
        </w:rPr>
        <w:t>；问题解决能力的培养策略。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cs="宋体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</w:t>
      </w:r>
      <w:r>
        <w:rPr>
          <w:rFonts w:asciiTheme="majorEastAsia" w:hAnsiTheme="majorEastAsia" w:eastAsiaTheme="majorEastAsia"/>
          <w:color w:val="auto"/>
          <w:sz w:val="24"/>
        </w:rPr>
        <w:t>创造性</w:t>
      </w:r>
      <w:r>
        <w:rPr>
          <w:rFonts w:hint="eastAsia" w:asciiTheme="majorEastAsia" w:hAnsiTheme="majorEastAsia" w:eastAsiaTheme="majorEastAsia"/>
          <w:color w:val="auto"/>
          <w:sz w:val="24"/>
        </w:rPr>
        <w:t>（创造力）</w:t>
      </w:r>
      <w:r>
        <w:rPr>
          <w:rFonts w:asciiTheme="majorEastAsia" w:hAnsiTheme="majorEastAsia" w:eastAsiaTheme="majorEastAsia"/>
          <w:color w:val="auto"/>
          <w:sz w:val="24"/>
        </w:rPr>
        <w:t>及其培养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</w:t>
      </w:r>
      <w:r>
        <w:rPr>
          <w:rFonts w:asciiTheme="majorEastAsia" w:hAnsiTheme="majorEastAsia" w:eastAsiaTheme="majorEastAsia"/>
          <w:color w:val="auto"/>
          <w:sz w:val="24"/>
        </w:rPr>
        <w:t>创造性的</w:t>
      </w:r>
      <w:r>
        <w:rPr>
          <w:rFonts w:hint="eastAsia" w:asciiTheme="majorEastAsia" w:hAnsiTheme="majorEastAsia" w:eastAsiaTheme="majorEastAsia"/>
          <w:color w:val="auto"/>
          <w:sz w:val="24"/>
        </w:rPr>
        <w:t>内涵；创造性的发展与鉴别；创造性思维的本质及特点；</w:t>
      </w:r>
      <w:r>
        <w:rPr>
          <w:rFonts w:asciiTheme="majorEastAsia" w:hAnsiTheme="majorEastAsia" w:eastAsiaTheme="majorEastAsia"/>
          <w:color w:val="auto"/>
          <w:sz w:val="24"/>
        </w:rPr>
        <w:t>创造性的</w:t>
      </w:r>
      <w:r>
        <w:rPr>
          <w:rFonts w:hint="eastAsia" w:asciiTheme="majorEastAsia" w:hAnsiTheme="majorEastAsia" w:eastAsiaTheme="majorEastAsia"/>
          <w:color w:val="auto"/>
          <w:sz w:val="24"/>
        </w:rPr>
        <w:t>心理</w:t>
      </w:r>
      <w:r>
        <w:rPr>
          <w:rFonts w:asciiTheme="majorEastAsia" w:hAnsiTheme="majorEastAsia" w:eastAsiaTheme="majorEastAsia"/>
          <w:color w:val="auto"/>
          <w:sz w:val="24"/>
        </w:rPr>
        <w:t>结构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创造性的培养措施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（十）</w:t>
      </w:r>
      <w:r>
        <w:rPr>
          <w:rFonts w:asciiTheme="majorEastAsia" w:hAnsiTheme="majorEastAsia" w:eastAsiaTheme="majorEastAsia"/>
          <w:b/>
          <w:color w:val="auto"/>
          <w:sz w:val="24"/>
        </w:rPr>
        <w:t>社会规范学习与品德发展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</w:t>
      </w:r>
      <w:r>
        <w:rPr>
          <w:rFonts w:asciiTheme="majorEastAsia" w:hAnsiTheme="majorEastAsia" w:eastAsiaTheme="majorEastAsia"/>
          <w:color w:val="auto"/>
          <w:sz w:val="24"/>
        </w:rPr>
        <w:t>社会规范学习与品德发展的实质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社会规范学习的含义</w:t>
      </w:r>
      <w:r>
        <w:rPr>
          <w:rFonts w:hint="eastAsia" w:asciiTheme="majorEastAsia" w:hAnsiTheme="majorEastAsia" w:eastAsiaTheme="majorEastAsia"/>
          <w:color w:val="auto"/>
          <w:sz w:val="24"/>
        </w:rPr>
        <w:t>与特点；</w:t>
      </w:r>
      <w:r>
        <w:rPr>
          <w:rFonts w:asciiTheme="majorEastAsia" w:hAnsiTheme="majorEastAsia" w:eastAsiaTheme="majorEastAsia"/>
          <w:color w:val="auto"/>
          <w:sz w:val="24"/>
        </w:rPr>
        <w:t>品德发展的实质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  2.</w:t>
      </w:r>
      <w:r>
        <w:rPr>
          <w:rFonts w:asciiTheme="majorEastAsia" w:hAnsiTheme="majorEastAsia" w:eastAsiaTheme="majorEastAsia"/>
          <w:color w:val="auto"/>
          <w:sz w:val="24"/>
        </w:rPr>
        <w:t>社会规范学习的</w:t>
      </w:r>
      <w:r>
        <w:rPr>
          <w:rFonts w:hint="eastAsia" w:asciiTheme="majorEastAsia" w:hAnsiTheme="majorEastAsia" w:eastAsiaTheme="majorEastAsia"/>
          <w:color w:val="auto"/>
          <w:sz w:val="24"/>
        </w:rPr>
        <w:t>心理</w:t>
      </w:r>
      <w:r>
        <w:rPr>
          <w:rFonts w:asciiTheme="majorEastAsia" w:hAnsiTheme="majorEastAsia" w:eastAsiaTheme="majorEastAsia"/>
          <w:color w:val="auto"/>
          <w:sz w:val="24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规范学习的心理过程：</w:t>
      </w:r>
      <w:r>
        <w:rPr>
          <w:rFonts w:asciiTheme="majorEastAsia" w:hAnsiTheme="majorEastAsia" w:eastAsiaTheme="majorEastAsia"/>
          <w:color w:val="auto"/>
          <w:sz w:val="24"/>
        </w:rPr>
        <w:t>遵从</w:t>
      </w:r>
      <w:r>
        <w:rPr>
          <w:rFonts w:hint="eastAsia" w:asciiTheme="majorEastAsia" w:hAnsiTheme="majorEastAsia" w:eastAsiaTheme="majorEastAsia"/>
          <w:color w:val="auto"/>
          <w:sz w:val="24"/>
        </w:rPr>
        <w:t>、</w:t>
      </w:r>
      <w:r>
        <w:rPr>
          <w:rFonts w:asciiTheme="majorEastAsia" w:hAnsiTheme="majorEastAsia" w:eastAsiaTheme="majorEastAsia"/>
          <w:color w:val="auto"/>
          <w:sz w:val="24"/>
        </w:rPr>
        <w:t>认同</w:t>
      </w:r>
      <w:r>
        <w:rPr>
          <w:rFonts w:hint="eastAsia" w:asciiTheme="majorEastAsia" w:hAnsiTheme="majorEastAsia" w:eastAsiaTheme="majorEastAsia"/>
          <w:color w:val="auto"/>
          <w:sz w:val="24"/>
        </w:rPr>
        <w:t>、</w:t>
      </w:r>
      <w:r>
        <w:rPr>
          <w:rFonts w:asciiTheme="majorEastAsia" w:hAnsiTheme="majorEastAsia" w:eastAsiaTheme="majorEastAsia"/>
          <w:color w:val="auto"/>
          <w:sz w:val="24"/>
        </w:rPr>
        <w:t>内化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  3.</w:t>
      </w:r>
      <w:r>
        <w:rPr>
          <w:rFonts w:asciiTheme="majorEastAsia" w:hAnsiTheme="majorEastAsia" w:eastAsiaTheme="majorEastAsia"/>
          <w:color w:val="auto"/>
          <w:sz w:val="24"/>
        </w:rPr>
        <w:t>品德的形成过程与培养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影响品德形成的因素；</w:t>
      </w:r>
      <w:r>
        <w:rPr>
          <w:rFonts w:asciiTheme="majorEastAsia" w:hAnsiTheme="majorEastAsia" w:eastAsiaTheme="majorEastAsia"/>
          <w:color w:val="auto"/>
          <w:sz w:val="24"/>
        </w:rPr>
        <w:t>道德认知的形成与培养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道德情感的形成与培养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道德行为的形成与培养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4.</w:t>
      </w:r>
      <w:r>
        <w:rPr>
          <w:rFonts w:asciiTheme="majorEastAsia" w:hAnsiTheme="majorEastAsia" w:eastAsiaTheme="majorEastAsia"/>
          <w:color w:val="auto"/>
          <w:sz w:val="24"/>
        </w:rPr>
        <w:t>品德不良的矫正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asciiTheme="majorEastAsia" w:hAnsiTheme="majorEastAsia" w:eastAsiaTheme="majorEastAsia"/>
          <w:color w:val="auto"/>
          <w:sz w:val="24"/>
        </w:rPr>
        <w:t>品德不良的含义与类型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品德不良的成因分析</w:t>
      </w:r>
      <w:r>
        <w:rPr>
          <w:rFonts w:hint="eastAsia" w:asciiTheme="majorEastAsia" w:hAnsiTheme="majorEastAsia" w:eastAsiaTheme="majorEastAsia"/>
          <w:color w:val="auto"/>
          <w:sz w:val="24"/>
        </w:rPr>
        <w:t>；</w:t>
      </w:r>
      <w:r>
        <w:rPr>
          <w:rFonts w:asciiTheme="majorEastAsia" w:hAnsiTheme="majorEastAsia" w:eastAsiaTheme="majorEastAsia"/>
          <w:color w:val="auto"/>
          <w:sz w:val="24"/>
        </w:rPr>
        <w:t>品德不良的纠正与教育</w:t>
      </w:r>
      <w:r>
        <w:rPr>
          <w:rFonts w:hint="eastAsia" w:asciiTheme="majorEastAsia" w:hAnsiTheme="majorEastAsia" w:eastAsiaTheme="maj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（十一）教学设计与教学策略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1.设置教学目标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设置教学目标的意义；教学目标的分类；教学目标的表述方法；教学目标的设计。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2.选择教学模式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直接教学；探究学习；基于问题的学习；合作学习；个别化教学。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3.设置教学情境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课堂空间；教学组织；教学媒体。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4.教学策略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教学策略的含义与分类；教学准备策略；教学实施策略；教学监控策略。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1" w:firstLineChars="150"/>
        <w:textAlignment w:val="auto"/>
        <w:rPr>
          <w:rFonts w:asciiTheme="majorEastAsia" w:hAnsiTheme="majorEastAsia" w:eastAsia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/>
          <w:b/>
          <w:color w:val="auto"/>
          <w:sz w:val="24"/>
        </w:rPr>
        <w:t>（十二）课堂管理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1.课堂管理概述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课堂管理的含义和特征；课堂气氛；课堂管理的目标。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2.课堂管理过程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课堂规则和程序的设计；课堂规则和程序的建立；课堂规则和程序的维持和完善。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3.处理严重的问题行为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" w:firstLineChars="150"/>
        <w:textAlignment w:val="auto"/>
        <w:rPr>
          <w:rFonts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问题行为的含义；不良行为的原因分析；行为矫正的含义；行为矫正的程序；整班代币强化的含义；集体绩效系统的含义。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Theme="majorEastAsia" w:hAnsiTheme="majorEastAsia" w:eastAsiaTheme="majorEastAsia"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B713"/>
    <w:multiLevelType w:val="singleLevel"/>
    <w:tmpl w:val="39E9B713"/>
    <w:lvl w:ilvl="0" w:tentative="0">
      <w:start w:val="1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346"/>
    <w:rsid w:val="000F05BD"/>
    <w:rsid w:val="00157E8F"/>
    <w:rsid w:val="001D5A9A"/>
    <w:rsid w:val="001E3348"/>
    <w:rsid w:val="00234AB2"/>
    <w:rsid w:val="00305381"/>
    <w:rsid w:val="0030753D"/>
    <w:rsid w:val="00435345"/>
    <w:rsid w:val="00453C9A"/>
    <w:rsid w:val="004C326B"/>
    <w:rsid w:val="00510BA1"/>
    <w:rsid w:val="005475EF"/>
    <w:rsid w:val="005E794B"/>
    <w:rsid w:val="00621091"/>
    <w:rsid w:val="006804F9"/>
    <w:rsid w:val="00824B05"/>
    <w:rsid w:val="009F0FDE"/>
    <w:rsid w:val="00AA427C"/>
    <w:rsid w:val="00B73B82"/>
    <w:rsid w:val="00BA0346"/>
    <w:rsid w:val="00C42A90"/>
    <w:rsid w:val="00C61F42"/>
    <w:rsid w:val="00CD124B"/>
    <w:rsid w:val="00CF5DC9"/>
    <w:rsid w:val="00D37E9F"/>
    <w:rsid w:val="00D7334F"/>
    <w:rsid w:val="00D9052D"/>
    <w:rsid w:val="00DD7D49"/>
    <w:rsid w:val="00FA1197"/>
    <w:rsid w:val="00FA51E2"/>
    <w:rsid w:val="00FB13AF"/>
    <w:rsid w:val="010C03F6"/>
    <w:rsid w:val="032A4483"/>
    <w:rsid w:val="17ED7E8A"/>
    <w:rsid w:val="200F36BA"/>
    <w:rsid w:val="24E623AE"/>
    <w:rsid w:val="410B0F82"/>
    <w:rsid w:val="4C243911"/>
    <w:rsid w:val="4C5D4562"/>
    <w:rsid w:val="52CA20B4"/>
    <w:rsid w:val="52FC51E1"/>
    <w:rsid w:val="5B0D1219"/>
    <w:rsid w:val="5E7531C7"/>
    <w:rsid w:val="6B147C07"/>
    <w:rsid w:val="6B4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419</Words>
  <Characters>2393</Characters>
  <Lines>19</Lines>
  <Paragraphs>5</Paragraphs>
  <TotalTime>6</TotalTime>
  <ScaleCrop>false</ScaleCrop>
  <LinksUpToDate>false</LinksUpToDate>
  <CharactersWithSpaces>2807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2018-09-26T15:00:00Z</dcterms:created>
  <dc:creator>Administrator</dc:creator>
  <cp:lastModifiedBy>Administrator</cp:lastModifiedBy>
  <dcterms:modified xsi:type="dcterms:W3CDTF">2019-09-25T08:13:19Z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